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7F66" w14:textId="77777777" w:rsidR="00791DF1" w:rsidRPr="005E4FD5" w:rsidRDefault="00791DF1" w:rsidP="00791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59274BBD" w14:textId="77777777" w:rsidR="00791DF1" w:rsidRDefault="00791DF1" w:rsidP="00791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14:paraId="539169C6" w14:textId="77777777" w:rsidR="00791DF1" w:rsidRPr="005E4FD5" w:rsidRDefault="00791DF1" w:rsidP="00791D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21"/>
        <w:tblW w:w="6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446"/>
      </w:tblGrid>
      <w:tr w:rsidR="00791DF1" w:rsidRPr="005E4FD5" w14:paraId="73DA38B5" w14:textId="77777777" w:rsidTr="00B14331">
        <w:tc>
          <w:tcPr>
            <w:tcW w:w="6446" w:type="dxa"/>
          </w:tcPr>
          <w:p w14:paraId="0C93C226" w14:textId="77777777" w:rsidR="00791DF1" w:rsidRPr="005E4FD5" w:rsidRDefault="00791DF1" w:rsidP="00B143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1B8BF0E4" w14:textId="6BB95D50" w:rsidR="00791DF1" w:rsidRPr="005E4FD5" w:rsidRDefault="00791DF1" w:rsidP="00B1433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от   </w:t>
            </w:r>
            <w:r w:rsidR="006E31E4">
              <w:rPr>
                <w:rFonts w:ascii="Times New Roman" w:hAnsi="Times New Roman" w:cs="Times New Roman"/>
                <w:sz w:val="28"/>
                <w:szCs w:val="28"/>
              </w:rPr>
              <w:t xml:space="preserve">20.08.2020 </w:t>
            </w: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6E31E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62A5206F" w14:textId="77777777" w:rsidR="00791DF1" w:rsidRPr="005E4FD5" w:rsidRDefault="00791DF1" w:rsidP="00791DF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Директор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__А.Ю.Морозов</w:t>
            </w:r>
          </w:p>
        </w:tc>
      </w:tr>
    </w:tbl>
    <w:p w14:paraId="15BE77A9" w14:textId="77777777" w:rsidR="00791DF1" w:rsidRPr="005E4FD5" w:rsidRDefault="00791DF1" w:rsidP="00791D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14445" w14:textId="77777777" w:rsidR="00791DF1" w:rsidRPr="005E4FD5" w:rsidRDefault="00791DF1" w:rsidP="00791D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4D58C" w14:textId="77777777" w:rsidR="00791DF1" w:rsidRPr="005E4FD5" w:rsidRDefault="00791DF1" w:rsidP="00791D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A12477" w14:textId="77777777" w:rsidR="00791DF1" w:rsidRPr="005E4FD5" w:rsidRDefault="00791DF1" w:rsidP="00791D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0C371" w14:textId="77777777" w:rsidR="00791DF1" w:rsidRDefault="00791DF1" w:rsidP="00791DF1">
      <w:pPr>
        <w:jc w:val="both"/>
        <w:rPr>
          <w:rFonts w:ascii="Times New Roman" w:hAnsi="Times New Roman" w:cs="Times New Roman"/>
        </w:rPr>
      </w:pPr>
    </w:p>
    <w:p w14:paraId="0156BA92" w14:textId="77777777" w:rsidR="00791DF1" w:rsidRDefault="00791DF1" w:rsidP="00791DF1">
      <w:pPr>
        <w:jc w:val="both"/>
        <w:rPr>
          <w:rFonts w:ascii="Times New Roman" w:hAnsi="Times New Roman" w:cs="Times New Roman"/>
        </w:rPr>
      </w:pPr>
    </w:p>
    <w:p w14:paraId="77401175" w14:textId="77777777" w:rsidR="00791DF1" w:rsidRPr="005E4FD5" w:rsidRDefault="00791DF1" w:rsidP="00791DF1">
      <w:pPr>
        <w:jc w:val="both"/>
        <w:rPr>
          <w:rFonts w:ascii="Times New Roman" w:hAnsi="Times New Roman" w:cs="Times New Roman"/>
        </w:rPr>
      </w:pPr>
    </w:p>
    <w:p w14:paraId="6FEAABF7" w14:textId="77777777" w:rsidR="00791DF1" w:rsidRDefault="00791DF1" w:rsidP="00791DF1">
      <w:pPr>
        <w:jc w:val="center"/>
        <w:rPr>
          <w:rFonts w:ascii="Times New Roman" w:hAnsi="Times New Roman" w:cs="Times New Roman"/>
          <w:sz w:val="48"/>
          <w:szCs w:val="48"/>
        </w:rPr>
      </w:pPr>
      <w:r w:rsidRPr="005E4FD5">
        <w:rPr>
          <w:rFonts w:ascii="Times New Roman" w:hAnsi="Times New Roman" w:cs="Times New Roman"/>
          <w:sz w:val="48"/>
          <w:szCs w:val="48"/>
        </w:rPr>
        <w:t xml:space="preserve">  ПРОГРАММА</w:t>
      </w:r>
    </w:p>
    <w:p w14:paraId="18D40EDB" w14:textId="77777777" w:rsidR="00791DF1" w:rsidRPr="00791DF1" w:rsidRDefault="00F20B97" w:rsidP="00791D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наставничества</w:t>
      </w:r>
    </w:p>
    <w:p w14:paraId="1A4A9F3C" w14:textId="77777777" w:rsidR="00791DF1" w:rsidRPr="005E4FD5" w:rsidRDefault="00791DF1" w:rsidP="00791D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91DF1" w14:paraId="06FC15D2" w14:textId="77777777" w:rsidTr="00B14331">
        <w:tc>
          <w:tcPr>
            <w:tcW w:w="7938" w:type="dxa"/>
          </w:tcPr>
          <w:p w14:paraId="3BCB72B3" w14:textId="77777777" w:rsidR="00791DF1" w:rsidRDefault="00791DF1" w:rsidP="00B1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</w:tc>
      </w:tr>
    </w:tbl>
    <w:p w14:paraId="0FDDD622" w14:textId="77777777" w:rsidR="00791DF1" w:rsidRPr="005E4FD5" w:rsidRDefault="00791DF1" w:rsidP="00791DF1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E4FD5">
        <w:rPr>
          <w:rFonts w:ascii="Times New Roman" w:hAnsi="Times New Roman" w:cs="Times New Roman"/>
          <w:sz w:val="18"/>
          <w:szCs w:val="18"/>
        </w:rPr>
        <w:t>(указать учебный предмет, курс)</w:t>
      </w:r>
    </w:p>
    <w:p w14:paraId="4C6C9CB5" w14:textId="77777777" w:rsidR="00791DF1" w:rsidRPr="005E4FD5" w:rsidRDefault="00791DF1" w:rsidP="00791DF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DC4BB18" w14:textId="77777777" w:rsidR="00791DF1" w:rsidRPr="00170DB0" w:rsidRDefault="00791DF1" w:rsidP="00791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DB0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</w:p>
    <w:p w14:paraId="7F4A84C5" w14:textId="77777777" w:rsidR="00791DF1" w:rsidRPr="00170DB0" w:rsidRDefault="00791DF1" w:rsidP="00791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DB0"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</w:t>
      </w:r>
    </w:p>
    <w:p w14:paraId="68D47FE9" w14:textId="77777777" w:rsidR="00791DF1" w:rsidRPr="00170DB0" w:rsidRDefault="00791DF1" w:rsidP="00791D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Харцизовой Е.Р.</w:t>
      </w:r>
    </w:p>
    <w:p w14:paraId="3B3C01B6" w14:textId="77777777" w:rsidR="00432294" w:rsidRDefault="00432294"/>
    <w:p w14:paraId="081A6475" w14:textId="77777777" w:rsidR="00791DF1" w:rsidRDefault="00791DF1"/>
    <w:p w14:paraId="778C9EF6" w14:textId="77777777" w:rsidR="00791DF1" w:rsidRDefault="00791DF1"/>
    <w:p w14:paraId="68BB47FD" w14:textId="77777777" w:rsidR="00791DF1" w:rsidRDefault="00791DF1"/>
    <w:p w14:paraId="73C5A23A" w14:textId="77777777" w:rsidR="00791DF1" w:rsidRDefault="00791DF1"/>
    <w:p w14:paraId="7FED8BCB" w14:textId="77777777" w:rsidR="00791DF1" w:rsidRDefault="00791DF1"/>
    <w:p w14:paraId="5718ED58" w14:textId="77777777" w:rsidR="00791DF1" w:rsidRDefault="00791DF1"/>
    <w:p w14:paraId="725639E2" w14:textId="77777777" w:rsidR="00791DF1" w:rsidRDefault="00791DF1"/>
    <w:p w14:paraId="70F78909" w14:textId="77777777" w:rsidR="00791DF1" w:rsidRDefault="00791DF1" w:rsidP="00791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2020г</w:t>
      </w:r>
    </w:p>
    <w:p w14:paraId="63511AE0" w14:textId="77777777" w:rsidR="00791DF1" w:rsidRPr="00F70412" w:rsidRDefault="00791DF1" w:rsidP="00F704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980DFEA" w14:textId="17C15022" w:rsidR="00F14823" w:rsidRDefault="00F14823" w:rsidP="00F14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в МБОУ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125B">
        <w:rPr>
          <w:rFonts w:ascii="Times New Roman" w:hAnsi="Times New Roman" w:cs="Times New Roman"/>
          <w:sz w:val="28"/>
          <w:szCs w:val="28"/>
        </w:rPr>
        <w:t xml:space="preserve">онзаводской </w:t>
      </w:r>
      <w:r>
        <w:rPr>
          <w:rFonts w:ascii="Times New Roman" w:hAnsi="Times New Roman" w:cs="Times New Roman"/>
          <w:sz w:val="28"/>
          <w:szCs w:val="28"/>
        </w:rPr>
        <w:t>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была разработана Программа наставничества, целью которой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</w:t>
      </w:r>
    </w:p>
    <w:p w14:paraId="201AD400" w14:textId="77777777" w:rsidR="00791DF1" w:rsidRPr="00F70412" w:rsidRDefault="00791DF1" w:rsidP="00F70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14:paraId="4043BC1F" w14:textId="77777777" w:rsidR="00791DF1" w:rsidRPr="00F14823" w:rsidRDefault="00F14823" w:rsidP="00F14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является универсальной моделью построения отношений внутри МБОУ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5A9A">
        <w:rPr>
          <w:rFonts w:ascii="Times New Roman" w:hAnsi="Times New Roman" w:cs="Times New Roman"/>
          <w:sz w:val="28"/>
          <w:szCs w:val="28"/>
        </w:rPr>
        <w:t xml:space="preserve">онзаводской </w:t>
      </w:r>
      <w:r>
        <w:rPr>
          <w:rFonts w:ascii="Times New Roman" w:hAnsi="Times New Roman" w:cs="Times New Roman"/>
          <w:sz w:val="28"/>
          <w:szCs w:val="28"/>
        </w:rPr>
        <w:t>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</w:t>
      </w:r>
      <w:r w:rsidRPr="005B2E19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МБОУ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5A9A">
        <w:rPr>
          <w:rFonts w:ascii="Times New Roman" w:hAnsi="Times New Roman" w:cs="Times New Roman"/>
          <w:sz w:val="28"/>
          <w:szCs w:val="28"/>
        </w:rPr>
        <w:t xml:space="preserve">онзаводской </w:t>
      </w:r>
      <w:r>
        <w:rPr>
          <w:rFonts w:ascii="Times New Roman" w:hAnsi="Times New Roman" w:cs="Times New Roman"/>
          <w:sz w:val="28"/>
          <w:szCs w:val="28"/>
        </w:rPr>
        <w:t>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14:paraId="0194CCFA" w14:textId="77777777" w:rsidR="00791DF1" w:rsidRPr="00F70412" w:rsidRDefault="00791DF1" w:rsidP="00F70412">
      <w:pPr>
        <w:pStyle w:val="Default"/>
        <w:spacing w:line="360" w:lineRule="auto"/>
        <w:rPr>
          <w:sz w:val="28"/>
          <w:szCs w:val="28"/>
        </w:rPr>
      </w:pPr>
      <w:r w:rsidRPr="00F70412">
        <w:rPr>
          <w:b/>
          <w:bCs/>
          <w:sz w:val="28"/>
          <w:szCs w:val="28"/>
        </w:rPr>
        <w:t>Цель</w:t>
      </w:r>
      <w:r w:rsidR="005249B2" w:rsidRPr="00F70412">
        <w:rPr>
          <w:b/>
          <w:bCs/>
          <w:sz w:val="28"/>
          <w:szCs w:val="28"/>
        </w:rPr>
        <w:t xml:space="preserve"> программы</w:t>
      </w:r>
      <w:r w:rsidRPr="00F70412">
        <w:rPr>
          <w:sz w:val="28"/>
          <w:szCs w:val="28"/>
        </w:rPr>
        <w:t xml:space="preserve">- успешное формирование у учеников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14:paraId="448852E2" w14:textId="77777777" w:rsidR="005249B2" w:rsidRPr="00F70412" w:rsidRDefault="005249B2" w:rsidP="00F70412">
      <w:pPr>
        <w:pStyle w:val="Default"/>
        <w:spacing w:after="25" w:line="360" w:lineRule="auto"/>
        <w:rPr>
          <w:sz w:val="28"/>
          <w:szCs w:val="28"/>
        </w:rPr>
      </w:pPr>
    </w:p>
    <w:p w14:paraId="3CE08D8E" w14:textId="77777777" w:rsidR="005249B2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>Задачи</w:t>
      </w:r>
      <w:r w:rsidR="005249B2" w:rsidRPr="00F70412">
        <w:rPr>
          <w:sz w:val="28"/>
          <w:szCs w:val="28"/>
        </w:rPr>
        <w:t xml:space="preserve"> программы</w:t>
      </w:r>
      <w:r w:rsidRPr="00F70412">
        <w:rPr>
          <w:sz w:val="28"/>
          <w:szCs w:val="28"/>
        </w:rPr>
        <w:t xml:space="preserve">: </w:t>
      </w:r>
    </w:p>
    <w:p w14:paraId="0DA363A5" w14:textId="77777777" w:rsidR="00791DF1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1. Помощь учащимся в раскрытии и оценке своего личного потенциала. </w:t>
      </w:r>
    </w:p>
    <w:p w14:paraId="5032695D" w14:textId="77777777" w:rsidR="00791DF1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14:paraId="3900E602" w14:textId="77777777" w:rsidR="00791DF1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3. Развитие лидерских, организационных, коммуникативных навыков и метакомпетенций. </w:t>
      </w:r>
    </w:p>
    <w:p w14:paraId="7284B0AB" w14:textId="77777777" w:rsidR="00C21F52" w:rsidRPr="00F70412" w:rsidRDefault="00791DF1" w:rsidP="00F70412">
      <w:pPr>
        <w:pStyle w:val="Default"/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14:paraId="677A7712" w14:textId="77777777" w:rsidR="005249B2" w:rsidRPr="00F70412" w:rsidRDefault="005249B2" w:rsidP="00F70412">
      <w:pPr>
        <w:pStyle w:val="Default"/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>Планируемые результаты программы:</w:t>
      </w:r>
    </w:p>
    <w:p w14:paraId="6036DD8E" w14:textId="77777777" w:rsidR="00791DF1" w:rsidRPr="00F70412" w:rsidRDefault="00791DF1" w:rsidP="00F70412">
      <w:pPr>
        <w:pStyle w:val="Default"/>
        <w:numPr>
          <w:ilvl w:val="0"/>
          <w:numId w:val="3"/>
        </w:numPr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Повышение успеваемости и улучшение психоэмоционального фона средней школе. </w:t>
      </w:r>
    </w:p>
    <w:p w14:paraId="33DE7FA1" w14:textId="77777777" w:rsidR="00791DF1" w:rsidRPr="00F70412" w:rsidRDefault="00791DF1" w:rsidP="00F70412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Численный рост внеурочных мероприятий. </w:t>
      </w:r>
    </w:p>
    <w:p w14:paraId="79D324AB" w14:textId="77777777" w:rsidR="00F20B97" w:rsidRPr="00F70412" w:rsidRDefault="00F20B97" w:rsidP="00F70412">
      <w:pPr>
        <w:pStyle w:val="Default"/>
        <w:numPr>
          <w:ilvl w:val="0"/>
          <w:numId w:val="3"/>
        </w:numPr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Увеличение процента учеников, успешно прошедших предпрофориентационную программу. </w:t>
      </w:r>
    </w:p>
    <w:p w14:paraId="3432A484" w14:textId="77777777" w:rsidR="00F20B97" w:rsidRDefault="00F20B97" w:rsidP="00F70412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Увеличение числа учеников, планирующих стать наставниками в будущем и присоединиться к сообществу благодарных выпускников </w:t>
      </w:r>
    </w:p>
    <w:p w14:paraId="15DE211D" w14:textId="77777777" w:rsidR="00C21F52" w:rsidRDefault="00C21F52" w:rsidP="00C21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A9221E" w14:textId="77777777" w:rsidR="00C21F52" w:rsidRDefault="00C21F52" w:rsidP="00C21F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E7E70" w14:textId="77777777" w:rsidR="00C21F52" w:rsidRDefault="00C21F52" w:rsidP="00C21F52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lastRenderedPageBreak/>
        <w:t>Портрет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462A">
        <w:rPr>
          <w:rFonts w:ascii="Times New Roman" w:hAnsi="Times New Roman" w:cs="Times New Roman"/>
          <w:sz w:val="28"/>
          <w:szCs w:val="28"/>
        </w:rPr>
        <w:t xml:space="preserve"> Наставник. </w:t>
      </w:r>
    </w:p>
    <w:p w14:paraId="2995689A" w14:textId="77777777" w:rsidR="00C21F52" w:rsidRPr="009D462A" w:rsidRDefault="00C21F52" w:rsidP="0002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14:paraId="63DAB495" w14:textId="77777777" w:rsidR="00C21F52" w:rsidRDefault="00C21F52" w:rsidP="00C21F52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Наставляемый: </w:t>
      </w:r>
    </w:p>
    <w:p w14:paraId="584EB3C2" w14:textId="77777777" w:rsidR="00C21F52" w:rsidRPr="009D462A" w:rsidRDefault="00C21F52" w:rsidP="0002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Вариант 1. Неуспевающий ученик. 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Вариант 2. Пассивный ученик.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Ученик, имеющий проблемы при адаптации в новом учебном коллективе: психологические, организационные и социальные.</w:t>
      </w:r>
    </w:p>
    <w:p w14:paraId="5E530E70" w14:textId="77777777" w:rsidR="00C21F52" w:rsidRDefault="00C21F52" w:rsidP="0002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lastRenderedPageBreak/>
        <w:t>Возможные варианты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14:paraId="335DCD48" w14:textId="77777777" w:rsidR="00C21F52" w:rsidRDefault="00C21F52" w:rsidP="0002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 </w:t>
      </w:r>
    </w:p>
    <w:p w14:paraId="309920E5" w14:textId="77777777" w:rsidR="00C21F52" w:rsidRPr="009D462A" w:rsidRDefault="00C21F52" w:rsidP="0002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пассивный ученик»,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</w:t>
      </w:r>
      <w:r>
        <w:rPr>
          <w:rFonts w:ascii="Times New Roman" w:hAnsi="Times New Roman" w:cs="Times New Roman"/>
          <w:sz w:val="28"/>
          <w:szCs w:val="28"/>
        </w:rPr>
        <w:t>выступает классный руководитель;</w:t>
      </w:r>
    </w:p>
    <w:p w14:paraId="7D8FAD95" w14:textId="77777777" w:rsidR="00791DF1" w:rsidRPr="00C21F52" w:rsidRDefault="00C21F52" w:rsidP="00025A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</w:t>
      </w:r>
      <w:r>
        <w:rPr>
          <w:rFonts w:ascii="Times New Roman" w:hAnsi="Times New Roman" w:cs="Times New Roman"/>
          <w:sz w:val="28"/>
          <w:szCs w:val="28"/>
        </w:rPr>
        <w:t>го сообщества.</w:t>
      </w:r>
    </w:p>
    <w:p w14:paraId="6D7F4F32" w14:textId="6E2BDA54" w:rsidR="00F20B97" w:rsidRPr="00F70412" w:rsidRDefault="005249B2" w:rsidP="00F70412">
      <w:pPr>
        <w:pStyle w:val="Default"/>
        <w:spacing w:line="360" w:lineRule="auto"/>
        <w:rPr>
          <w:b/>
          <w:bCs/>
          <w:sz w:val="28"/>
          <w:szCs w:val="28"/>
        </w:rPr>
      </w:pPr>
      <w:r w:rsidRPr="00F70412">
        <w:rPr>
          <w:b/>
          <w:bCs/>
          <w:sz w:val="28"/>
          <w:szCs w:val="28"/>
        </w:rPr>
        <w:t>Формы работы с учеником: работа по индивидуальн</w:t>
      </w:r>
      <w:r w:rsidR="00F70412">
        <w:rPr>
          <w:b/>
          <w:bCs/>
          <w:sz w:val="28"/>
          <w:szCs w:val="28"/>
        </w:rPr>
        <w:t>ому</w:t>
      </w:r>
      <w:r w:rsidRPr="00F70412">
        <w:rPr>
          <w:b/>
          <w:bCs/>
          <w:sz w:val="28"/>
          <w:szCs w:val="28"/>
        </w:rPr>
        <w:t xml:space="preserve"> план</w:t>
      </w:r>
      <w:r w:rsidR="00F70412">
        <w:rPr>
          <w:b/>
          <w:bCs/>
          <w:sz w:val="28"/>
          <w:szCs w:val="28"/>
        </w:rPr>
        <w:t>у</w:t>
      </w:r>
    </w:p>
    <w:p w14:paraId="480E32F1" w14:textId="77777777" w:rsidR="005249B2" w:rsidRPr="00F70412" w:rsidRDefault="005249B2" w:rsidP="00F7041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412">
        <w:rPr>
          <w:rFonts w:ascii="Times New Roman" w:hAnsi="Times New Roman"/>
          <w:b/>
          <w:sz w:val="28"/>
          <w:szCs w:val="28"/>
        </w:rPr>
        <w:t xml:space="preserve">План индивидуальной работы с </w:t>
      </w:r>
      <w:r w:rsidR="00F70412">
        <w:rPr>
          <w:rFonts w:ascii="Times New Roman" w:hAnsi="Times New Roman"/>
          <w:b/>
          <w:sz w:val="28"/>
          <w:szCs w:val="28"/>
        </w:rPr>
        <w:t>наставляемым</w:t>
      </w:r>
      <w:r w:rsidR="0037430C">
        <w:rPr>
          <w:rFonts w:ascii="Times New Roman" w:hAnsi="Times New Roman"/>
          <w:b/>
          <w:sz w:val="28"/>
          <w:szCs w:val="28"/>
        </w:rPr>
        <w:t>(ученик</w:t>
      </w:r>
      <w:r w:rsidR="00F70412">
        <w:rPr>
          <w:rFonts w:ascii="Times New Roman" w:hAnsi="Times New Roman"/>
          <w:b/>
          <w:sz w:val="28"/>
          <w:szCs w:val="28"/>
        </w:rPr>
        <w:t xml:space="preserve"> 8 класса)</w:t>
      </w:r>
    </w:p>
    <w:p w14:paraId="63C5121A" w14:textId="77777777" w:rsidR="005249B2" w:rsidRPr="00F70412" w:rsidRDefault="005249B2" w:rsidP="00F70412">
      <w:pPr>
        <w:pStyle w:val="Default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073"/>
        <w:gridCol w:w="1598"/>
        <w:gridCol w:w="1512"/>
        <w:gridCol w:w="1642"/>
      </w:tblGrid>
      <w:tr w:rsidR="005249B2" w:rsidRPr="00F70412" w14:paraId="63DBFDAB" w14:textId="77777777" w:rsidTr="00AE0FA1">
        <w:trPr>
          <w:trHeight w:val="480"/>
        </w:trPr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563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6B2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930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E10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bCs/>
                <w:sz w:val="28"/>
                <w:szCs w:val="28"/>
              </w:rPr>
              <w:t>Результаты</w:t>
            </w:r>
          </w:p>
        </w:tc>
      </w:tr>
      <w:tr w:rsidR="005249B2" w:rsidRPr="00F70412" w14:paraId="49550615" w14:textId="77777777" w:rsidTr="00AE0FA1">
        <w:trPr>
          <w:trHeight w:val="480"/>
        </w:trPr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6B81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FA4C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058F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1186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FB99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Призовые места</w:t>
            </w:r>
          </w:p>
        </w:tc>
      </w:tr>
      <w:tr w:rsidR="005249B2" w:rsidRPr="00F70412" w14:paraId="3AA6C4FE" w14:textId="77777777" w:rsidTr="00B143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3E0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8836D2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Урочные и внеурочные мероприятия</w:t>
            </w:r>
          </w:p>
          <w:p w14:paraId="01ABE618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9B2" w:rsidRPr="00F70412" w14:paraId="1A43948D" w14:textId="77777777" w:rsidTr="00AE0FA1"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670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 xml:space="preserve"> Индивидуальные занятия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013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D7D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14:paraId="1E397687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506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1B4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A69481" w14:textId="77777777" w:rsidR="005249B2" w:rsidRPr="00F70412" w:rsidRDefault="005249B2" w:rsidP="00F70412">
      <w:pPr>
        <w:pStyle w:val="Default"/>
        <w:spacing w:line="360" w:lineRule="auto"/>
        <w:rPr>
          <w:sz w:val="28"/>
          <w:szCs w:val="28"/>
        </w:rPr>
      </w:pPr>
    </w:p>
    <w:p w14:paraId="6A9BE3F0" w14:textId="77777777" w:rsidR="00AE0FA1" w:rsidRPr="00F70412" w:rsidRDefault="00AE0FA1" w:rsidP="00F70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1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9846E89" w14:textId="77777777" w:rsidR="00AE0FA1" w:rsidRPr="00F70412" w:rsidRDefault="00AE0FA1" w:rsidP="00F70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8"/>
        <w:gridCol w:w="7257"/>
        <w:gridCol w:w="1701"/>
      </w:tblGrid>
      <w:tr w:rsidR="00F70412" w:rsidRPr="00F70412" w14:paraId="23909052" w14:textId="77777777" w:rsidTr="00025A9A">
        <w:tc>
          <w:tcPr>
            <w:tcW w:w="648" w:type="dxa"/>
          </w:tcPr>
          <w:p w14:paraId="689183BD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77E12C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57" w:type="dxa"/>
          </w:tcPr>
          <w:p w14:paraId="5F0623F5" w14:textId="77777777" w:rsidR="00F70412" w:rsidRPr="00F70412" w:rsidRDefault="00F70412" w:rsidP="00F704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14:paraId="099E5915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C1D66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70412" w:rsidRPr="00F70412" w14:paraId="3E870FBC" w14:textId="77777777" w:rsidTr="00025A9A">
        <w:tc>
          <w:tcPr>
            <w:tcW w:w="648" w:type="dxa"/>
          </w:tcPr>
          <w:p w14:paraId="7BFD7174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44F65CE9" w14:textId="77777777" w:rsidR="00F70412" w:rsidRPr="00F70412" w:rsidRDefault="00F70412" w:rsidP="00F70412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70412">
              <w:rPr>
                <w:sz w:val="28"/>
                <w:szCs w:val="28"/>
              </w:rPr>
              <w:t>Индивидуальная беседа с обучающимся</w:t>
            </w:r>
          </w:p>
        </w:tc>
        <w:tc>
          <w:tcPr>
            <w:tcW w:w="1701" w:type="dxa"/>
            <w:vMerge w:val="restart"/>
          </w:tcPr>
          <w:p w14:paraId="3A573488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0412" w:rsidRPr="00F70412" w14:paraId="1D8904C0" w14:textId="77777777" w:rsidTr="00025A9A">
        <w:tc>
          <w:tcPr>
            <w:tcW w:w="648" w:type="dxa"/>
          </w:tcPr>
          <w:p w14:paraId="5E738054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100EF8FA" w14:textId="77777777" w:rsidR="00F70412" w:rsidRPr="00F70412" w:rsidRDefault="00F70412" w:rsidP="00F70412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70412"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701" w:type="dxa"/>
            <w:vMerge/>
          </w:tcPr>
          <w:p w14:paraId="297235DC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0E2BC2F9" w14:textId="77777777" w:rsidTr="00025A9A">
        <w:tc>
          <w:tcPr>
            <w:tcW w:w="648" w:type="dxa"/>
          </w:tcPr>
          <w:p w14:paraId="2C880CB2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7A5BE56C" w14:textId="77777777" w:rsidR="00F70412" w:rsidRPr="00F70412" w:rsidRDefault="00F70412" w:rsidP="00F70412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70412">
              <w:rPr>
                <w:sz w:val="28"/>
                <w:szCs w:val="28"/>
              </w:rPr>
              <w:t>Раскрытие скобок. Приведение подобных слагаемых</w:t>
            </w:r>
          </w:p>
        </w:tc>
        <w:tc>
          <w:tcPr>
            <w:tcW w:w="1701" w:type="dxa"/>
            <w:vMerge/>
          </w:tcPr>
          <w:p w14:paraId="327D5B7E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5FA92BE5" w14:textId="77777777" w:rsidTr="00025A9A">
        <w:tc>
          <w:tcPr>
            <w:tcW w:w="648" w:type="dxa"/>
          </w:tcPr>
          <w:p w14:paraId="3FE387E6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16E15A4C" w14:textId="77777777" w:rsidR="00F70412" w:rsidRPr="00F70412" w:rsidRDefault="00F70412" w:rsidP="00F70412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70412">
              <w:rPr>
                <w:sz w:val="28"/>
                <w:szCs w:val="28"/>
              </w:rPr>
              <w:t>Сложение и вычитание рациональных дробей</w:t>
            </w:r>
          </w:p>
        </w:tc>
        <w:tc>
          <w:tcPr>
            <w:tcW w:w="1701" w:type="dxa"/>
            <w:vMerge w:val="restart"/>
          </w:tcPr>
          <w:p w14:paraId="5E51E3FC" w14:textId="77777777" w:rsid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6A4143D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0412" w:rsidRPr="00F70412" w14:paraId="6FBEC295" w14:textId="77777777" w:rsidTr="00025A9A">
        <w:tc>
          <w:tcPr>
            <w:tcW w:w="648" w:type="dxa"/>
          </w:tcPr>
          <w:p w14:paraId="7805D1D2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124F5922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рациональных дробей</w:t>
            </w:r>
          </w:p>
        </w:tc>
        <w:tc>
          <w:tcPr>
            <w:tcW w:w="1701" w:type="dxa"/>
            <w:vMerge/>
          </w:tcPr>
          <w:p w14:paraId="091B19F0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453367C5" w14:textId="77777777" w:rsidTr="00025A9A">
        <w:tc>
          <w:tcPr>
            <w:tcW w:w="648" w:type="dxa"/>
          </w:tcPr>
          <w:p w14:paraId="043BC964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04A9AD2A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рациональных дробей</w:t>
            </w:r>
          </w:p>
        </w:tc>
        <w:tc>
          <w:tcPr>
            <w:tcW w:w="1701" w:type="dxa"/>
            <w:vMerge/>
          </w:tcPr>
          <w:p w14:paraId="7C64E1B2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135AD0D0" w14:textId="77777777" w:rsidTr="00025A9A">
        <w:tc>
          <w:tcPr>
            <w:tcW w:w="648" w:type="dxa"/>
          </w:tcPr>
          <w:p w14:paraId="6020BF04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634CDD1C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1701" w:type="dxa"/>
            <w:vMerge/>
          </w:tcPr>
          <w:p w14:paraId="16CB6127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25C833B4" w14:textId="77777777" w:rsidTr="00025A9A">
        <w:tc>
          <w:tcPr>
            <w:tcW w:w="648" w:type="dxa"/>
          </w:tcPr>
          <w:p w14:paraId="1E098585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6E53FD81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701" w:type="dxa"/>
            <w:vMerge/>
          </w:tcPr>
          <w:p w14:paraId="273134ED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55F9DB86" w14:textId="77777777" w:rsidTr="00025A9A">
        <w:tc>
          <w:tcPr>
            <w:tcW w:w="648" w:type="dxa"/>
          </w:tcPr>
          <w:p w14:paraId="0C743E6F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628BEB15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Функция </w:t>
            </w:r>
            <w:r w:rsidRPr="00F704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en-US"/>
              </w:rPr>
              <w:t>y</w:t>
            </w:r>
            <w:r w:rsidRPr="00F704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Theme="minorHAns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и её график. Работа с функцией и графиком</w:t>
            </w:r>
          </w:p>
        </w:tc>
        <w:tc>
          <w:tcPr>
            <w:tcW w:w="1701" w:type="dxa"/>
            <w:vMerge w:val="restart"/>
          </w:tcPr>
          <w:p w14:paraId="2CC67EC3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F70412" w:rsidRPr="00F70412" w14:paraId="101F0EA6" w14:textId="77777777" w:rsidTr="00025A9A">
        <w:tc>
          <w:tcPr>
            <w:tcW w:w="648" w:type="dxa"/>
          </w:tcPr>
          <w:p w14:paraId="6D6797F7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3A3DDB56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Функция </w:t>
            </w:r>
            <w:r w:rsidRPr="00F704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y </w:t>
            </w:r>
            <w:r w:rsidRPr="00F70412">
              <w:rPr>
                <w:rFonts w:ascii="Times New Roman" w:eastAsia="Symbol1" w:hAnsi="Times New Roman" w:cs="Times New Roman"/>
                <w:sz w:val="28"/>
                <w:szCs w:val="28"/>
              </w:rPr>
              <w:t xml:space="preserve">= </w:t>
            </w:r>
            <w:r w:rsidRPr="00F7041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x</w:t>
            </w: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</w:rPr>
              <w:t>2</w:t>
            </w: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 её график. Работа с функцией и графиком</w:t>
            </w:r>
          </w:p>
        </w:tc>
        <w:tc>
          <w:tcPr>
            <w:tcW w:w="1701" w:type="dxa"/>
            <w:vMerge/>
          </w:tcPr>
          <w:p w14:paraId="72144EC7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2245D97C" w14:textId="77777777" w:rsidTr="00025A9A">
        <w:tc>
          <w:tcPr>
            <w:tcW w:w="648" w:type="dxa"/>
          </w:tcPr>
          <w:p w14:paraId="1281AE94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1413270E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701" w:type="dxa"/>
            <w:vMerge/>
          </w:tcPr>
          <w:p w14:paraId="3DCDFBE8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11E8CDB6" w14:textId="77777777" w:rsidTr="00025A9A">
        <w:tc>
          <w:tcPr>
            <w:tcW w:w="648" w:type="dxa"/>
          </w:tcPr>
          <w:p w14:paraId="6CB53A98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7F95BD2B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701" w:type="dxa"/>
            <w:vMerge w:val="restart"/>
          </w:tcPr>
          <w:p w14:paraId="2E8726D0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F70412" w:rsidRPr="00F70412" w14:paraId="45CD7278" w14:textId="77777777" w:rsidTr="00025A9A">
        <w:tc>
          <w:tcPr>
            <w:tcW w:w="648" w:type="dxa"/>
          </w:tcPr>
          <w:p w14:paraId="2B2871EC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49A7240E" w14:textId="77777777" w:rsidR="00F70412" w:rsidRPr="00F70412" w:rsidRDefault="00F70412" w:rsidP="00F7041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Тождественные преобразования выражений, содержащих</w:t>
            </w:r>
          </w:p>
          <w:p w14:paraId="2C1F0534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арифметические квадратные корни</w:t>
            </w:r>
          </w:p>
        </w:tc>
        <w:tc>
          <w:tcPr>
            <w:tcW w:w="1701" w:type="dxa"/>
            <w:vMerge/>
          </w:tcPr>
          <w:p w14:paraId="3D1766BF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16BF01D7" w14:textId="77777777" w:rsidTr="00025A9A">
        <w:tc>
          <w:tcPr>
            <w:tcW w:w="648" w:type="dxa"/>
          </w:tcPr>
          <w:p w14:paraId="75AD5190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151EF7B4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Квадратные уравнения. Решение неполных квадратных уравнений</w:t>
            </w:r>
          </w:p>
        </w:tc>
        <w:tc>
          <w:tcPr>
            <w:tcW w:w="1701" w:type="dxa"/>
            <w:vMerge/>
          </w:tcPr>
          <w:p w14:paraId="60116791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6B0B19E6" w14:textId="77777777" w:rsidTr="00025A9A">
        <w:tc>
          <w:tcPr>
            <w:tcW w:w="648" w:type="dxa"/>
          </w:tcPr>
          <w:p w14:paraId="38B6589E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46727220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701" w:type="dxa"/>
            <w:vMerge w:val="restart"/>
          </w:tcPr>
          <w:p w14:paraId="2F910F77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F70412" w:rsidRPr="00F70412" w14:paraId="162B1411" w14:textId="77777777" w:rsidTr="00025A9A">
        <w:tc>
          <w:tcPr>
            <w:tcW w:w="648" w:type="dxa"/>
          </w:tcPr>
          <w:p w14:paraId="23ED8C4F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6B2C80FF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eastAsiaTheme="minorHAnsi" w:hAnsi="Times New Roman" w:cs="Times New Roman"/>
                <w:sz w:val="28"/>
                <w:szCs w:val="28"/>
              </w:rPr>
              <w:t>Теорема Виета</w:t>
            </w:r>
          </w:p>
        </w:tc>
        <w:tc>
          <w:tcPr>
            <w:tcW w:w="1701" w:type="dxa"/>
            <w:vMerge/>
          </w:tcPr>
          <w:p w14:paraId="255DAFB9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2" w:rsidRPr="00F70412" w14:paraId="469349F0" w14:textId="77777777" w:rsidTr="00025A9A">
        <w:tc>
          <w:tcPr>
            <w:tcW w:w="648" w:type="dxa"/>
          </w:tcPr>
          <w:p w14:paraId="0DAD8B13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</w:tcPr>
          <w:p w14:paraId="55BD0289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  <w:vMerge/>
          </w:tcPr>
          <w:p w14:paraId="4F17292C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884492" w14:textId="77777777" w:rsidR="00AE0FA1" w:rsidRPr="00F70412" w:rsidRDefault="00AE0FA1" w:rsidP="00F70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BB5A59" w14:textId="77777777" w:rsidR="00F20B97" w:rsidRPr="00F70412" w:rsidRDefault="00F20B97" w:rsidP="00F7041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14:paraId="0F85E2D9" w14:textId="77777777" w:rsidR="00F20B97" w:rsidRPr="00F70412" w:rsidRDefault="00F20B97" w:rsidP="00F70412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Алгебра:Методическое пособие 8 кл. / А.Г.Мерзляк,.Е.В.Буцко, В.Б.Полонский, М.С.Якир. — М.: Издательский центр «Вента-Граф», 2018.</w:t>
      </w:r>
    </w:p>
    <w:p w14:paraId="1E5C627F" w14:textId="77777777" w:rsidR="00F20B97" w:rsidRPr="00F70412" w:rsidRDefault="00F20B97" w:rsidP="00F70412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Пичурин Л. Ф. За страницами учебника алгебры / Ф. Пичурин. — М.: Просвещение, 2013.</w:t>
      </w:r>
    </w:p>
    <w:p w14:paraId="593B566F" w14:textId="77777777" w:rsidR="00F20B97" w:rsidRPr="00F70412" w:rsidRDefault="00F20B97" w:rsidP="00F70412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Пойа Дж. Как решать задачу? / Дж. Пойа. — М.: Просвещение, 2013.</w:t>
      </w:r>
    </w:p>
    <w:p w14:paraId="546FD849" w14:textId="77777777" w:rsidR="00F20B97" w:rsidRPr="00F70412" w:rsidRDefault="00F20B97" w:rsidP="00F70412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70412">
        <w:rPr>
          <w:sz w:val="28"/>
          <w:szCs w:val="28"/>
        </w:rPr>
        <w:t xml:space="preserve">Справочник по математике для школьников </w:t>
      </w:r>
      <w:r w:rsidRPr="00F70412">
        <w:rPr>
          <w:color w:val="0000FF"/>
          <w:sz w:val="28"/>
          <w:szCs w:val="28"/>
          <w:u w:val="single"/>
        </w:rPr>
        <w:t>http://www.resolventa.ru/demo/demomath.htm</w:t>
      </w:r>
    </w:p>
    <w:p w14:paraId="61C93AF0" w14:textId="77777777" w:rsidR="00F20B97" w:rsidRPr="00F70412" w:rsidRDefault="00F20B97" w:rsidP="00F70412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70412">
        <w:rPr>
          <w:sz w:val="28"/>
          <w:szCs w:val="28"/>
        </w:rPr>
        <w:t>Математика он-лайн</w:t>
      </w:r>
      <w:r w:rsidRPr="00F70412">
        <w:rPr>
          <w:color w:val="0000FF"/>
          <w:sz w:val="28"/>
          <w:szCs w:val="28"/>
          <w:u w:val="single"/>
        </w:rPr>
        <w:t>http://uchit.rastu.ru</w:t>
      </w:r>
    </w:p>
    <w:p w14:paraId="7FE701E5" w14:textId="77777777" w:rsidR="00AE0FA1" w:rsidRPr="00F70412" w:rsidRDefault="00AE0FA1" w:rsidP="00F70412">
      <w:pPr>
        <w:pStyle w:val="Default"/>
        <w:spacing w:line="360" w:lineRule="auto"/>
        <w:rPr>
          <w:sz w:val="28"/>
          <w:szCs w:val="28"/>
        </w:rPr>
      </w:pPr>
    </w:p>
    <w:sectPr w:rsidR="00AE0FA1" w:rsidRPr="00F70412" w:rsidSect="00C0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614"/>
    <w:multiLevelType w:val="hybridMultilevel"/>
    <w:tmpl w:val="1BF8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1BB9"/>
    <w:multiLevelType w:val="hybridMultilevel"/>
    <w:tmpl w:val="95E87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B70FD"/>
    <w:multiLevelType w:val="hybridMultilevel"/>
    <w:tmpl w:val="D0F60ECC"/>
    <w:lvl w:ilvl="0" w:tplc="224072C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3461F"/>
    <w:multiLevelType w:val="multilevel"/>
    <w:tmpl w:val="C35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133"/>
    <w:rsid w:val="00025A9A"/>
    <w:rsid w:val="0037430C"/>
    <w:rsid w:val="00432294"/>
    <w:rsid w:val="005249B2"/>
    <w:rsid w:val="0053125B"/>
    <w:rsid w:val="00693133"/>
    <w:rsid w:val="006E31E4"/>
    <w:rsid w:val="00716F2F"/>
    <w:rsid w:val="00791DF1"/>
    <w:rsid w:val="00AE0FA1"/>
    <w:rsid w:val="00C04DC6"/>
    <w:rsid w:val="00C21F52"/>
    <w:rsid w:val="00F14823"/>
    <w:rsid w:val="00F20B97"/>
    <w:rsid w:val="00F7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6379"/>
  <w15:docId w15:val="{1ACA3BCC-1130-4814-9344-65529AC5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F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16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5249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AE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AE0F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FA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16F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6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бычный (Интернет) Знак"/>
    <w:basedOn w:val="a0"/>
    <w:link w:val="a5"/>
    <w:uiPriority w:val="99"/>
    <w:locked/>
    <w:rsid w:val="00F20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Харцизова</dc:creator>
  <cp:keywords/>
  <dc:description/>
  <cp:lastModifiedBy>HP</cp:lastModifiedBy>
  <cp:revision>9</cp:revision>
  <dcterms:created xsi:type="dcterms:W3CDTF">2020-12-01T17:35:00Z</dcterms:created>
  <dcterms:modified xsi:type="dcterms:W3CDTF">2020-12-07T09:30:00Z</dcterms:modified>
</cp:coreProperties>
</file>